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160"/>
        <w:gridCol w:w="7980"/>
      </w:tblGrid>
      <w:tr w:rsidR="00545A8B" w:rsidRPr="00545A8B" w:rsidTr="00545A8B">
        <w:trPr>
          <w:trHeight w:val="300"/>
        </w:trPr>
        <w:tc>
          <w:tcPr>
            <w:tcW w:w="495" w:type="dxa"/>
            <w:vAlign w:val="bottom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45A8B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160" w:type="dxa"/>
            <w:vAlign w:val="bottom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bookmarkStart w:id="1" w:name="RANGE!C3"/>
            <w:bookmarkEnd w:id="1"/>
            <w:r w:rsidRPr="00545A8B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Общая информация о Заказчике</w:t>
            </w:r>
          </w:p>
        </w:tc>
        <w:tc>
          <w:tcPr>
            <w:tcW w:w="7980" w:type="dxa"/>
            <w:noWrap/>
            <w:vAlign w:val="bottom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b/>
                <w:bCs/>
                <w:i/>
                <w:iCs/>
                <w:color w:val="000000"/>
                <w:lang w:eastAsia="ru-RU"/>
              </w:rPr>
              <w:t>Пример</w:t>
            </w:r>
          </w:p>
        </w:tc>
      </w:tr>
      <w:tr w:rsidR="00545A8B" w:rsidRPr="00545A8B" w:rsidTr="00545A8B">
        <w:trPr>
          <w:trHeight w:val="3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1. 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ООО "Альфа"</w:t>
            </w:r>
          </w:p>
        </w:tc>
      </w:tr>
      <w:tr w:rsidR="00545A8B" w:rsidRPr="00545A8B" w:rsidTr="00545A8B">
        <w:trPr>
          <w:trHeight w:val="6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2. 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Укажите количество входящих в область обследования территориальных объектов компании и места их расположения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а) Головной офис – 1 здание. адрес;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б) Филиал – 1 здание, адрес.</w:t>
            </w:r>
          </w:p>
        </w:tc>
      </w:tr>
      <w:tr w:rsidR="00545A8B" w:rsidRPr="00545A8B" w:rsidTr="00545A8B">
        <w:trPr>
          <w:trHeight w:val="9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3. 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Какими лицензиями регулирующих органов (ФСБ и ФСТЭК России) обладает организация?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а) Лицензия ФСБ на предоставление услуг в области шифрования информации;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б) Лицензия ФСТЭК  на проведение работ, связанных с созданием средств защиты информации.</w:t>
            </w:r>
          </w:p>
        </w:tc>
      </w:tr>
      <w:tr w:rsidR="00545A8B" w:rsidRPr="00545A8B" w:rsidTr="00545A8B">
        <w:trPr>
          <w:trHeight w:val="6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4. 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Какие нормативные документы по защите ПДн разработаны в организации?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 xml:space="preserve"> Перечень ИСПДн, Перечень ПДн, Модель угроз ПДн, Акт классификации ИСПДн, Положение о защите ПДн и др.</w:t>
            </w:r>
          </w:p>
        </w:tc>
      </w:tr>
      <w:tr w:rsidR="00545A8B" w:rsidRPr="00545A8B" w:rsidTr="00545A8B">
        <w:trPr>
          <w:trHeight w:val="9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5. 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Какие нормативные документы по обеспечению информационной безопасности в целом разработаны в организации (положения, приказы, политики, регламенты)?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а) Приказ 1 Приказ о создании комиссии для проведения обследования обрабатываемых ПДн;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б) Приказ 2 О назначении ответственого за работу с ПДн</w:t>
            </w:r>
          </w:p>
        </w:tc>
      </w:tr>
      <w:tr w:rsidR="00545A8B" w:rsidRPr="00545A8B" w:rsidTr="00545A8B">
        <w:trPr>
          <w:trHeight w:val="2419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6. 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Какие работы проводились в рамках приведения в соответствии с ФЗ №152 «О персональных данных»? Отметить.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а) Определение бизнес-процессов обработки ПДн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б) Инвентаризация и категорирование ПДн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в) Определение и классификация ИСПДн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г) Разработка организационно-распорядительных документов по ПДн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д) Разработка технических регламентов (корпоративных стандартов) по обработке ПДн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е) Планирование построения СЗПДн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ж) Внедрение средств защиты ПДн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з) Другое (укажите)</w:t>
            </w:r>
          </w:p>
        </w:tc>
      </w:tr>
      <w:tr w:rsidR="00545A8B" w:rsidRPr="00545A8B" w:rsidTr="00545A8B">
        <w:trPr>
          <w:trHeight w:val="413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7. 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spacing w:val="-8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spacing w:val="-8"/>
                <w:lang w:eastAsia="ru-RU"/>
              </w:rPr>
              <w:t>Есть ли ограничения по срокам проведения обследования, если есть то какие?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Дата, до которой необходимо провести обследование</w:t>
            </w:r>
          </w:p>
        </w:tc>
      </w:tr>
      <w:tr w:rsidR="00545A8B" w:rsidRPr="00545A8B" w:rsidTr="00545A8B">
        <w:trPr>
          <w:trHeight w:val="6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8. 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Персональные данные каких субъектов обрабатываются в организации</w:t>
            </w:r>
            <w:r w:rsidRPr="00545A8B">
              <w:rPr>
                <w:rFonts w:ascii="Calibri" w:hAnsi="Calibri" w:cs="Calibri"/>
                <w:color w:val="000000"/>
                <w:lang w:eastAsia="ru-RU"/>
              </w:rPr>
              <w:br/>
              <w:t>и входят в область обследования?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 xml:space="preserve"> ПДн сотрудников, ПДн клиентов (абонентов), ПДн акционеров, ПДн посетителей и т.д.</w:t>
            </w:r>
          </w:p>
        </w:tc>
      </w:tr>
      <w:tr w:rsidR="00545A8B" w:rsidRPr="00545A8B" w:rsidTr="00545A8B">
        <w:trPr>
          <w:trHeight w:val="9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bookmarkStart w:id="2" w:name="RANGE!B12"/>
            <w:bookmarkEnd w:id="2"/>
            <w:r w:rsidRPr="00545A8B">
              <w:rPr>
                <w:rFonts w:ascii="Calibri" w:hAnsi="Calibri" w:cs="Calibri"/>
                <w:color w:val="000000"/>
                <w:lang w:eastAsia="ru-RU"/>
              </w:rPr>
              <w:t>9. 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В каких автоматизированных информационных системах, присутствуют персональных данные? Указать наименование, общее назначение</w:t>
            </w:r>
            <w:r w:rsidRPr="00545A8B">
              <w:rPr>
                <w:rFonts w:ascii="Calibri" w:hAnsi="Calibri" w:cs="Calibri"/>
                <w:color w:val="000000"/>
                <w:lang w:eastAsia="ru-RU"/>
              </w:rPr>
              <w:br/>
              <w:t>и физическое место размещения основного (серверного) оборудования.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а) 1С «Бухгалтерия предприятия» (версия платформы 8.2)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б) 1С «Зарплата и управление персоналом» (версия платформы 8.2)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г) 1С «Управление торговлей» (версия платформы 8.1)</w:t>
            </w:r>
          </w:p>
        </w:tc>
      </w:tr>
      <w:tr w:rsidR="00545A8B" w:rsidRPr="00545A8B" w:rsidTr="00545A8B">
        <w:trPr>
          <w:trHeight w:val="1500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Обрабатываются ли в организации ПДн, касающиеся расовой, национальной принадлежности, политических взглядов, религиозных и философских убеждений, состояния здоровья, интимной жизни? Если да, то какие именно, кем обрабатываются, на основании каких документов и в каких автоматизированных системах?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а) Пдн, касающиеся состояния здоровья.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б) Перечень сотрудников, обрабатывающих ПДн;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в) Нормативные правовые акты, приказ организации;</w:t>
            </w: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br/>
              <w:t>г) 1С «Зарплата и управление персоналом» (версия платформы 8.2)</w:t>
            </w:r>
          </w:p>
        </w:tc>
      </w:tr>
      <w:tr w:rsidR="00545A8B" w:rsidRPr="00545A8B" w:rsidTr="00545A8B">
        <w:trPr>
          <w:trHeight w:val="323"/>
        </w:trPr>
        <w:tc>
          <w:tcPr>
            <w:tcW w:w="495" w:type="dxa"/>
            <w:hideMark/>
          </w:tcPr>
          <w:p w:rsidR="00545A8B" w:rsidRPr="00545A8B" w:rsidRDefault="00545A8B" w:rsidP="00545A8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716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545A8B">
              <w:rPr>
                <w:rFonts w:ascii="Calibri" w:hAnsi="Calibri" w:cs="Calibri"/>
                <w:color w:val="000000"/>
                <w:lang w:eastAsia="ru-RU"/>
              </w:rPr>
              <w:t>Какие логические и/или физические схемы сети имеются в организации?</w:t>
            </w:r>
          </w:p>
        </w:tc>
        <w:tc>
          <w:tcPr>
            <w:tcW w:w="7980" w:type="dxa"/>
            <w:hideMark/>
          </w:tcPr>
          <w:p w:rsidR="00545A8B" w:rsidRPr="00545A8B" w:rsidRDefault="00545A8B" w:rsidP="00545A8B">
            <w:pPr>
              <w:spacing w:after="0" w:line="240" w:lineRule="auto"/>
              <w:rPr>
                <w:rFonts w:ascii="Calibri" w:hAnsi="Calibri" w:cs="Calibri"/>
                <w:i/>
                <w:iCs/>
                <w:color w:val="4D4D4D"/>
                <w:lang w:eastAsia="ru-RU"/>
              </w:rPr>
            </w:pPr>
            <w:r w:rsidRPr="00545A8B">
              <w:rPr>
                <w:rFonts w:ascii="Calibri" w:hAnsi="Calibri" w:cs="Calibri"/>
                <w:i/>
                <w:iCs/>
                <w:color w:val="4D4D4D"/>
                <w:lang w:eastAsia="ru-RU"/>
              </w:rPr>
              <w:t>Графическая схема СКС</w:t>
            </w:r>
          </w:p>
        </w:tc>
      </w:tr>
    </w:tbl>
    <w:p w:rsidR="00070D7B" w:rsidRPr="00545A8B" w:rsidRDefault="00070D7B">
      <w:pPr>
        <w:rPr>
          <w:lang w:val="en-US"/>
        </w:rPr>
      </w:pPr>
    </w:p>
    <w:sectPr w:rsidR="00070D7B" w:rsidRPr="00545A8B" w:rsidSect="00545A8B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545A8B"/>
    <w:rsid w:val="00070D7B"/>
    <w:rsid w:val="00545A8B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46FE109-A275-47AB-BA51-B5ACCE4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4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Храмичев Роман Кириллович</dc:creator>
  <cp:keywords/>
  <dc:description/>
  <cp:lastModifiedBy>word</cp:lastModifiedBy>
  <cp:revision>2</cp:revision>
  <dcterms:created xsi:type="dcterms:W3CDTF">2023-12-04T09:02:00Z</dcterms:created>
  <dcterms:modified xsi:type="dcterms:W3CDTF">2023-12-04T09:02:00Z</dcterms:modified>
</cp:coreProperties>
</file>